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53" w:type="dxa"/>
        <w:tblInd w:w="93" w:type="dxa"/>
        <w:tblLayout w:type="fixed"/>
        <w:tblLook w:val="04A0"/>
      </w:tblPr>
      <w:tblGrid>
        <w:gridCol w:w="582"/>
        <w:gridCol w:w="1696"/>
        <w:gridCol w:w="309"/>
        <w:gridCol w:w="5933"/>
        <w:gridCol w:w="1276"/>
        <w:gridCol w:w="1485"/>
        <w:gridCol w:w="231"/>
        <w:gridCol w:w="241"/>
      </w:tblGrid>
      <w:tr w:rsidR="00733DB4" w:rsidRPr="00733DB4" w:rsidTr="00733DB4">
        <w:trPr>
          <w:gridAfter w:val="2"/>
          <w:wAfter w:w="472" w:type="dxa"/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853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</w:t>
            </w:r>
            <w:r w:rsidRPr="00733DB4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    </w:t>
            </w:r>
            <w:r w:rsidRPr="00733DB4">
              <w:rPr>
                <w:sz w:val="20"/>
                <w:szCs w:val="20"/>
              </w:rPr>
              <w:t xml:space="preserve">                Приложение №  4</w:t>
            </w:r>
          </w:p>
        </w:tc>
      </w:tr>
      <w:tr w:rsidR="00733DB4" w:rsidRPr="00733DB4" w:rsidTr="00733DB4">
        <w:trPr>
          <w:gridAfter w:val="2"/>
          <w:wAfter w:w="472" w:type="dxa"/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853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733DB4">
              <w:rPr>
                <w:sz w:val="20"/>
                <w:szCs w:val="20"/>
              </w:rPr>
              <w:t xml:space="preserve">                             </w:t>
            </w:r>
            <w:r>
              <w:rPr>
                <w:sz w:val="20"/>
                <w:szCs w:val="20"/>
              </w:rPr>
              <w:t xml:space="preserve">                                   </w:t>
            </w:r>
            <w:r w:rsidRPr="00733DB4">
              <w:rPr>
                <w:sz w:val="20"/>
                <w:szCs w:val="20"/>
              </w:rPr>
              <w:t xml:space="preserve">  к проекту </w:t>
            </w:r>
            <w:r w:rsidR="0087021B">
              <w:rPr>
                <w:sz w:val="20"/>
                <w:szCs w:val="20"/>
              </w:rPr>
              <w:t>бюджета</w:t>
            </w:r>
            <w:r w:rsidRPr="00733DB4">
              <w:rPr>
                <w:sz w:val="20"/>
                <w:szCs w:val="20"/>
              </w:rPr>
              <w:t xml:space="preserve">  Пригородного   </w:t>
            </w:r>
          </w:p>
        </w:tc>
      </w:tr>
      <w:tr w:rsidR="00733DB4" w:rsidRPr="00733DB4" w:rsidTr="00733DB4">
        <w:trPr>
          <w:gridAfter w:val="2"/>
          <w:wAfter w:w="472" w:type="dxa"/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853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Pr="00733DB4"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</w:rPr>
              <w:t xml:space="preserve">             </w:t>
            </w:r>
            <w:r w:rsidRPr="00733DB4">
              <w:rPr>
                <w:sz w:val="20"/>
                <w:szCs w:val="20"/>
              </w:rPr>
              <w:t xml:space="preserve"> сельского  поселения Крымского района на 2015 год</w:t>
            </w:r>
          </w:p>
        </w:tc>
      </w:tr>
      <w:tr w:rsidR="00733DB4" w:rsidRPr="00733DB4" w:rsidTr="00733DB4">
        <w:trPr>
          <w:trHeight w:val="1005"/>
        </w:trPr>
        <w:tc>
          <w:tcPr>
            <w:tcW w:w="117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 xml:space="preserve">Распределение расходов Пригородного сельского поселения на 2015 год по разделам </w:t>
            </w:r>
            <w:r w:rsidR="0087021B">
              <w:rPr>
                <w:b/>
                <w:bCs/>
              </w:rPr>
              <w:t xml:space="preserve">                       </w:t>
            </w:r>
            <w:r w:rsidRPr="00733DB4">
              <w:rPr>
                <w:b/>
                <w:bCs/>
              </w:rPr>
              <w:t xml:space="preserve">и подразделам функциональной классификации расходов </w:t>
            </w:r>
            <w:r w:rsidR="0087021B">
              <w:rPr>
                <w:b/>
                <w:bCs/>
              </w:rPr>
              <w:t xml:space="preserve">                                                                            </w:t>
            </w:r>
            <w:r w:rsidRPr="00733DB4">
              <w:rPr>
                <w:b/>
                <w:bCs/>
              </w:rPr>
              <w:t>бюджетов Российской Федерации</w:t>
            </w:r>
          </w:p>
        </w:tc>
      </w:tr>
      <w:tr w:rsidR="00733DB4" w:rsidRPr="00733DB4" w:rsidTr="00733DB4">
        <w:trPr>
          <w:trHeight w:val="13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</w:rPr>
            </w:pPr>
          </w:p>
        </w:tc>
        <w:tc>
          <w:tcPr>
            <w:tcW w:w="6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</w:rPr>
            </w:pP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2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</w:rPr>
            </w:pPr>
          </w:p>
        </w:tc>
        <w:tc>
          <w:tcPr>
            <w:tcW w:w="6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</w:pPr>
            <w:r w:rsidRPr="00733DB4">
              <w:t>(тыс. рублей)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 xml:space="preserve">№ </w:t>
            </w:r>
            <w:proofErr w:type="spellStart"/>
            <w:proofErr w:type="gramStart"/>
            <w:r w:rsidRPr="00733DB4">
              <w:t>п</w:t>
            </w:r>
            <w:proofErr w:type="spellEnd"/>
            <w:proofErr w:type="gramEnd"/>
            <w:r w:rsidRPr="00733DB4">
              <w:t>/</w:t>
            </w:r>
            <w:proofErr w:type="spellStart"/>
            <w:r w:rsidRPr="00733DB4">
              <w:t>п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Код бюджетной классификации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DB4" w:rsidRPr="00733DB4" w:rsidRDefault="00733DB4" w:rsidP="00733DB4">
            <w:pPr>
              <w:jc w:val="center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бюджет на 2015 год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20550,9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DB4" w:rsidRPr="00733DB4" w:rsidRDefault="00733DB4" w:rsidP="00733DB4">
            <w:pPr>
              <w:ind w:firstLineChars="300" w:firstLine="720"/>
            </w:pPr>
            <w:r w:rsidRPr="00733DB4"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 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1.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0100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4976,9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0102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DB4" w:rsidRPr="00733DB4" w:rsidRDefault="00733DB4" w:rsidP="00733DB4">
            <w:r w:rsidRPr="00733DB4">
              <w:t>Функционирование высшего должностного лица органа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650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0104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Функционирование 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4081,9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0111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20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0113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 xml:space="preserve">Другие общегосударственные вопросы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225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2.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0200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181,8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0203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Мобилизационная и вневойсковая подготовк</w:t>
            </w:r>
            <w:proofErr w:type="gramStart"/>
            <w:r w:rsidRPr="00733DB4">
              <w:t>а(</w:t>
            </w:r>
            <w:proofErr w:type="gramEnd"/>
            <w:r w:rsidRPr="00733DB4">
              <w:t>край)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181,8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3.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0300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781,9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0309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691,9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0309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75,9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0309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Предупреждение и ликвидация последствий ЧС и стихийных бедствий,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616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0314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90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0314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Обеспечение противопожарной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60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0314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Профилактика терроризма и экстремизма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10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0314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3DB4" w:rsidRPr="00733DB4" w:rsidRDefault="00733DB4" w:rsidP="00733DB4">
            <w:pPr>
              <w:rPr>
                <w:color w:val="000000"/>
              </w:rPr>
            </w:pPr>
            <w:r w:rsidRPr="00733DB4">
              <w:rPr>
                <w:color w:val="000000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733DB4">
              <w:rPr>
                <w:color w:val="000000"/>
              </w:rPr>
              <w:t>прекурсоров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20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4.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0400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2113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0409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Дорожное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2000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0412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113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5.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0500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5947,3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0501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100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0502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1300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8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lastRenderedPageBreak/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0503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4547,3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6.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0700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0707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150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7.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0800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6000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0801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6000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8.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1100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rPr>
                <w:b/>
                <w:bCs/>
              </w:rPr>
            </w:pPr>
            <w:r w:rsidRPr="00733DB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300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1101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 xml:space="preserve">физическая 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300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9.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  <w:rPr>
                <w:b/>
                <w:bCs/>
              </w:rPr>
            </w:pPr>
            <w:r w:rsidRPr="00733DB4">
              <w:rPr>
                <w:b/>
                <w:bCs/>
              </w:rPr>
              <w:t>1200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33DB4">
              <w:rPr>
                <w:rFonts w:ascii="Arial CYR" w:hAnsi="Arial CYR" w:cs="Arial CYR"/>
                <w:b/>
                <w:bCs/>
              </w:rPr>
              <w:t>100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pPr>
              <w:jc w:val="center"/>
            </w:pPr>
            <w:r w:rsidRPr="00733DB4">
              <w:t>1204</w:t>
            </w:r>
          </w:p>
        </w:tc>
        <w:tc>
          <w:tcPr>
            <w:tcW w:w="6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DB4" w:rsidRPr="00733DB4" w:rsidRDefault="00733DB4" w:rsidP="00733DB4">
            <w:r w:rsidRPr="00733DB4"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pPr>
              <w:jc w:val="right"/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>100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600"/>
        </w:trPr>
        <w:tc>
          <w:tcPr>
            <w:tcW w:w="8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r w:rsidRPr="00733DB4">
              <w:t>Глава Пригородного сельского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DB4" w:rsidRPr="00733DB4" w:rsidRDefault="00733DB4" w:rsidP="00733DB4">
            <w:pPr>
              <w:rPr>
                <w:rFonts w:ascii="Arial CYR" w:hAnsi="Arial CYR" w:cs="Arial CYR"/>
              </w:rPr>
            </w:pPr>
            <w:r w:rsidRPr="00733DB4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  <w:tr w:rsidR="00733DB4" w:rsidRPr="00733DB4" w:rsidTr="00733DB4">
        <w:trPr>
          <w:trHeight w:val="315"/>
        </w:trPr>
        <w:tc>
          <w:tcPr>
            <w:tcW w:w="8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r w:rsidRPr="00733DB4">
              <w:t>Крымского района</w:t>
            </w:r>
            <w:r>
              <w:t xml:space="preserve">                                                                                  </w:t>
            </w:r>
            <w:r w:rsidRPr="00733DB4">
              <w:t>В.В.Лазарев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DB4" w:rsidRPr="00733DB4" w:rsidRDefault="00733DB4" w:rsidP="00733DB4">
            <w:r>
              <w:t xml:space="preserve"> 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:rsidR="00733DB4" w:rsidRPr="00733DB4" w:rsidRDefault="00733DB4" w:rsidP="00733DB4">
            <w:pPr>
              <w:rPr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733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33DB4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1F67F7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2920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DB4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7F5F8B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53F9F"/>
    <w:rsid w:val="008644E7"/>
    <w:rsid w:val="008655FC"/>
    <w:rsid w:val="0087021B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394</Words>
  <Characters>2248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2014-12-03T07:49:00Z</cp:lastPrinted>
  <dcterms:created xsi:type="dcterms:W3CDTF">2014-11-25T12:12:00Z</dcterms:created>
  <dcterms:modified xsi:type="dcterms:W3CDTF">2014-12-03T07:49:00Z</dcterms:modified>
</cp:coreProperties>
</file>